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highlight w:val="white"/>
          <w:rtl w:val="0"/>
        </w:rPr>
        <w:t xml:space="preserve">XGame &amp; Xode Join Polkadot Blockchain Academy in Hong Kong</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By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HONG KONG (January 23, 2024).</w:t>
      </w:r>
      <w:r w:rsidDel="00000000" w:rsidR="00000000" w:rsidRPr="00000000">
        <w:rPr>
          <w:rtl w:val="0"/>
        </w:rPr>
        <w:t xml:space="preserve"> Two Cebuanos -</w:t>
      </w:r>
      <w:r w:rsidDel="00000000" w:rsidR="00000000" w:rsidRPr="00000000">
        <w:rPr>
          <w:rtl w:val="0"/>
        </w:rPr>
        <w:t xml:space="preserve"> Xode’s</w:t>
      </w:r>
      <w:r w:rsidDel="00000000" w:rsidR="00000000" w:rsidRPr="00000000">
        <w:rPr>
          <w:rtl w:val="0"/>
        </w:rPr>
        <w:t xml:space="preserve"> Harold Glenn Minerva and </w:t>
      </w:r>
      <w:r w:rsidDel="00000000" w:rsidR="00000000" w:rsidRPr="00000000">
        <w:rPr>
          <w:rtl w:val="0"/>
        </w:rPr>
        <w:t xml:space="preserve">XGame’s </w:t>
      </w:r>
      <w:r w:rsidDel="00000000" w:rsidR="00000000" w:rsidRPr="00000000">
        <w:rPr>
          <w:rtl w:val="0"/>
        </w:rPr>
        <w:t xml:space="preserve">Noah Oliver Rigonan - join forty-eight (48) developers and fifty-two (52) founders worldwide at the Polkadot Blockchain Academy. This 1-month intensive training in blockchain technology is a full-fledged curriculum covering concepts and hands-on application. This is the 4th wave of Polkadot Blockchain Academy from January 2 to February 4, 2024, at Cyberport, Hong Kong.</w:t>
      </w:r>
    </w:p>
    <w:p w:rsidR="00000000" w:rsidDel="00000000" w:rsidP="00000000" w:rsidRDefault="00000000" w:rsidRPr="00000000" w14:paraId="00000005">
      <w:pPr>
        <w:rPr/>
      </w:pPr>
      <w:r w:rsidDel="00000000" w:rsidR="00000000" w:rsidRPr="00000000">
        <w:rPr>
          <w:rtl w:val="0"/>
        </w:rPr>
        <w:t xml:space="preserve">“I’m excited to be training with the future Web3 legends,” said Harold Glenn Minerva,</w:t>
      </w:r>
      <w:r w:rsidDel="00000000" w:rsidR="00000000" w:rsidRPr="00000000">
        <w:rPr>
          <w:rtl w:val="0"/>
        </w:rPr>
        <w:t xml:space="preserve"> Xode </w:t>
      </w:r>
      <w:r w:rsidDel="00000000" w:rsidR="00000000" w:rsidRPr="00000000">
        <w:rPr>
          <w:rtl w:val="0"/>
        </w:rPr>
        <w:t xml:space="preserve">Founder and CTO. “The course is very technical. Very high-level.”</w:t>
      </w:r>
    </w:p>
    <w:p w:rsidR="00000000" w:rsidDel="00000000" w:rsidP="00000000" w:rsidRDefault="00000000" w:rsidRPr="00000000" w14:paraId="00000006">
      <w:pPr>
        <w:rPr/>
      </w:pPr>
      <w:r w:rsidDel="00000000" w:rsidR="00000000" w:rsidRPr="00000000">
        <w:rPr>
          <w:rtl w:val="0"/>
        </w:rPr>
        <w:t xml:space="preserve">“Some of our wave-mates are expert developers, others are newbies. And they are all passionate about moving from Web2 to Web3,”  </w:t>
      </w:r>
      <w:r w:rsidDel="00000000" w:rsidR="00000000" w:rsidRPr="00000000">
        <w:rPr>
          <w:rtl w:val="0"/>
        </w:rPr>
        <w:t xml:space="preserve">XGame’s</w:t>
      </w:r>
      <w:r w:rsidDel="00000000" w:rsidR="00000000" w:rsidRPr="00000000">
        <w:rPr>
          <w:rtl w:val="0"/>
        </w:rPr>
        <w:t xml:space="preserve"> Noah Oliver Rigonan chimes in. “But the lessons can get overwhelming, though. Nosebleed gyud! Some slides are a summary of an entire book,” Noah adds.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Why Blockchain and Polkadot are a Big Deal</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the 2008 financial crash, the global economy almost collapsed, triggered by the American subprime mortgage crisis. It led to a severe global economic recession. Millions of people lost their jobs and many businesses went bankrupt. But the banks were bailed out using taxpayers’ money. The central banks and other financial regulatory bodies simply failed miserably. </w:t>
      </w:r>
    </w:p>
    <w:p w:rsidR="00000000" w:rsidDel="00000000" w:rsidP="00000000" w:rsidRDefault="00000000" w:rsidRPr="00000000" w14:paraId="0000000A">
      <w:pPr>
        <w:rPr/>
      </w:pPr>
      <w:r w:rsidDel="00000000" w:rsidR="00000000" w:rsidRPr="00000000">
        <w:rPr>
          <w:rtl w:val="0"/>
        </w:rPr>
        <w:t xml:space="preserve">Enter Satoshi Nakamoto and his Bitcoin blockchain. He believed that Bitcoin could do away with financial intermediaries like regulators, central banks, and corporate monoliths that have repeatedly breached our trust and our privacy. Bitcoin is a decentralized, non-trust-based system. On May 22, 2010, a man named Laszlo bought two Papa John’s Pizza for 10,000 bitcoins. Today, 10,000 bitcoins are worth more than USD 487 million. That buys a lot of pizza!</w:t>
      </w:r>
    </w:p>
    <w:p w:rsidR="00000000" w:rsidDel="00000000" w:rsidP="00000000" w:rsidRDefault="00000000" w:rsidRPr="00000000" w14:paraId="0000000B">
      <w:pPr>
        <w:rPr/>
      </w:pPr>
      <w:r w:rsidDel="00000000" w:rsidR="00000000" w:rsidRPr="00000000">
        <w:rPr>
          <w:rtl w:val="0"/>
        </w:rPr>
        <w:t xml:space="preserve">Polkadot is a big deal because it is projected to be the blockchain of all blockchains. Before Polkadot, blockchains were like independent silos not communicating with one another. That means they could not operate outside their blockchain. Polkadot changed all that with its military-grade security and its ability to exchange information and data with other blockchains.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What is XGame and Xode?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XGame</w:t>
      </w:r>
      <w:r w:rsidDel="00000000" w:rsidR="00000000" w:rsidRPr="00000000">
        <w:rPr>
          <w:rtl w:val="0"/>
        </w:rPr>
        <w:t xml:space="preserve"> is a Web3 gaming platform that hosts different mobile and desktop games. These games combine the immersive gaming experience offered by traditional gaming elements combined with NFT and blockchain technology. </w:t>
      </w:r>
    </w:p>
    <w:p w:rsidR="00000000" w:rsidDel="00000000" w:rsidP="00000000" w:rsidRDefault="00000000" w:rsidRPr="00000000" w14:paraId="0000000F">
      <w:pPr>
        <w:rPr/>
      </w:pPr>
      <w:r w:rsidDel="00000000" w:rsidR="00000000" w:rsidRPr="00000000">
        <w:rPr>
          <w:rtl w:val="0"/>
        </w:rPr>
        <w:t xml:space="preserve">XGame</w:t>
      </w:r>
      <w:r w:rsidDel="00000000" w:rsidR="00000000" w:rsidRPr="00000000">
        <w:rPr>
          <w:rtl w:val="0"/>
        </w:rPr>
        <w:t xml:space="preserve"> runs on the </w:t>
      </w:r>
      <w:r w:rsidDel="00000000" w:rsidR="00000000" w:rsidRPr="00000000">
        <w:rPr>
          <w:rtl w:val="0"/>
        </w:rPr>
        <w:t xml:space="preserve">Xode</w:t>
      </w:r>
      <w:r w:rsidDel="00000000" w:rsidR="00000000" w:rsidRPr="00000000">
        <w:rPr>
          <w:rtl w:val="0"/>
        </w:rPr>
        <w:t xml:space="preserve"> Parachain in the Polkadot blockchain network. </w:t>
      </w:r>
      <w:r w:rsidDel="00000000" w:rsidR="00000000" w:rsidRPr="00000000">
        <w:rPr>
          <w:rtl w:val="0"/>
        </w:rPr>
        <w:t xml:space="preserve">XGame on Xode</w:t>
      </w:r>
      <w:r w:rsidDel="00000000" w:rsidR="00000000" w:rsidRPr="00000000">
        <w:rPr>
          <w:rtl w:val="0"/>
        </w:rPr>
        <w:t xml:space="preserve"> will provide game developers and gamers with user-friendly applications like NFT Marketplace, Dashboard Wallet, Exchange, etc., tailored to the needs of the defined audience to be able to execute game Web3 porting with DeFi activities.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Cebu and the Global Blockchain Market</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According to Markets and Markets, the global blockchain market size was USD 7.14 billion in 2022 and is expected to grow to USD 94 billion by 2027. According to Statista, the blockchain technology market worldwide is projected to be USD 39.7 billion in 2025. The size of the global blockchain market makes it a big deal. </w:t>
      </w:r>
    </w:p>
    <w:p w:rsidR="00000000" w:rsidDel="00000000" w:rsidP="00000000" w:rsidRDefault="00000000" w:rsidRPr="00000000" w14:paraId="00000013">
      <w:pPr>
        <w:rPr/>
      </w:pPr>
      <w:r w:rsidDel="00000000" w:rsidR="00000000" w:rsidRPr="00000000">
        <w:rPr>
          <w:rtl w:val="0"/>
        </w:rPr>
        <w:t xml:space="preserve">For us to get a piece of that blockchain market, Cebu in particular, and the Philippines in general need to study, learn, and adopt blockchain technology. Harold Glenn and Noah Oliver are up to the task of sharing what they learned with our community. We need this now. And foreign investors are starting to notice. We know because they also came to visit Harold Glenn and Noah Oliver in Hong Kong!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